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83E5" w14:textId="77777777" w:rsidR="00F76449" w:rsidRDefault="00F76449" w:rsidP="00F76449">
      <w:pPr>
        <w:pStyle w:val="Heading1"/>
        <w:jc w:val="left"/>
      </w:pPr>
      <w:bookmarkStart w:id="0" w:name="Model_Letter_2"/>
      <w:bookmarkStart w:id="1" w:name="_Toc301536069"/>
      <w:bookmarkStart w:id="2" w:name="_Toc331152512"/>
      <w:bookmarkStart w:id="3" w:name="_Toc337036781"/>
      <w:bookmarkStart w:id="4" w:name="_Toc503515313"/>
    </w:p>
    <w:p w14:paraId="7492E0EA" w14:textId="77777777" w:rsidR="00CF0E8A" w:rsidRPr="00FC44D7" w:rsidRDefault="00CF0E8A" w:rsidP="00CF0E8A">
      <w:pPr>
        <w:pStyle w:val="Heading1"/>
        <w:jc w:val="left"/>
      </w:pPr>
      <w:bookmarkStart w:id="5" w:name="_APPENDIX_8_Letter"/>
      <w:bookmarkStart w:id="6" w:name="_Toc337036785"/>
      <w:bookmarkStart w:id="7" w:name="_Toc503515317"/>
      <w:bookmarkStart w:id="8" w:name="Model_Letter_6"/>
      <w:bookmarkStart w:id="9" w:name="_Toc301536075"/>
      <w:bookmarkStart w:id="10" w:name="_Toc331152516"/>
      <w:bookmarkEnd w:id="0"/>
      <w:bookmarkEnd w:id="1"/>
      <w:bookmarkEnd w:id="2"/>
      <w:bookmarkEnd w:id="3"/>
      <w:bookmarkEnd w:id="4"/>
      <w:bookmarkEnd w:id="5"/>
      <w:r w:rsidRPr="00FC44D7">
        <w:t>APPENDIX 11 Letter 5 – Model Stage 1 Decision Letter – Formal Process</w:t>
      </w:r>
      <w:bookmarkEnd w:id="6"/>
      <w:bookmarkEnd w:id="7"/>
    </w:p>
    <w:p w14:paraId="41CB64D9" w14:textId="77777777" w:rsidR="00CF0E8A" w:rsidRPr="00FC44D7" w:rsidRDefault="00CF0E8A" w:rsidP="00CF0E8A">
      <w:pPr>
        <w:rPr>
          <w:highlight w:val="cyan"/>
        </w:rPr>
      </w:pPr>
    </w:p>
    <w:p w14:paraId="32E8ABC7" w14:textId="77777777" w:rsidR="00CF0E8A" w:rsidRPr="00FC44D7" w:rsidRDefault="00CF0E8A" w:rsidP="00CF0E8A">
      <w:pPr>
        <w:spacing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>[Name]</w:t>
      </w:r>
    </w:p>
    <w:p w14:paraId="2312CE0E" w14:textId="77777777" w:rsidR="00CF0E8A" w:rsidRPr="00FC44D7" w:rsidRDefault="00CF0E8A" w:rsidP="00CF0E8A">
      <w:pPr>
        <w:spacing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>[Address]</w:t>
      </w:r>
    </w:p>
    <w:p w14:paraId="2377C3FB" w14:textId="77777777" w:rsidR="00CF0E8A" w:rsidRPr="00FC44D7" w:rsidRDefault="00CF0E8A" w:rsidP="00CF0E8A">
      <w:pPr>
        <w:spacing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>[Date]</w:t>
      </w:r>
    </w:p>
    <w:p w14:paraId="44A6464E" w14:textId="77777777" w:rsidR="00CF0E8A" w:rsidRPr="00FC44D7" w:rsidRDefault="00CF0E8A" w:rsidP="00CF0E8A">
      <w:pPr>
        <w:spacing w:line="240" w:lineRule="auto"/>
        <w:rPr>
          <w:rFonts w:ascii="Arial" w:hAnsi="Arial" w:cs="Arial"/>
        </w:rPr>
      </w:pPr>
    </w:p>
    <w:p w14:paraId="39E3FB2C" w14:textId="77777777" w:rsidR="00CF0E8A" w:rsidRPr="00FC44D7" w:rsidRDefault="00CF0E8A" w:rsidP="00CF0E8A">
      <w:pPr>
        <w:spacing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>Dear</w:t>
      </w:r>
    </w:p>
    <w:p w14:paraId="7A27A2D8" w14:textId="77777777" w:rsidR="00CF0E8A" w:rsidRPr="00FC44D7" w:rsidRDefault="00CF0E8A" w:rsidP="00CF0E8A">
      <w:pPr>
        <w:spacing w:line="240" w:lineRule="auto"/>
        <w:rPr>
          <w:rFonts w:ascii="Arial" w:hAnsi="Arial" w:cs="Arial"/>
          <w:b/>
          <w:bCs/>
        </w:rPr>
      </w:pPr>
      <w:r w:rsidRPr="00FC44D7">
        <w:rPr>
          <w:rFonts w:ascii="Arial" w:hAnsi="Arial" w:cs="Arial"/>
          <w:b/>
          <w:bCs/>
        </w:rPr>
        <w:t>Re: Grievance Procedure - Stage 1 Decision – Formal process</w:t>
      </w:r>
    </w:p>
    <w:p w14:paraId="5D9F2CD5" w14:textId="77777777" w:rsidR="00CF0E8A" w:rsidRPr="00FC44D7" w:rsidRDefault="00CF0E8A" w:rsidP="00CF0E8A">
      <w:pPr>
        <w:rPr>
          <w:rFonts w:ascii="Arial" w:hAnsi="Arial" w:cs="Arial"/>
        </w:rPr>
      </w:pPr>
      <w:r w:rsidRPr="00FC44D7">
        <w:rPr>
          <w:rFonts w:ascii="Arial" w:hAnsi="Arial" w:cs="Arial"/>
        </w:rPr>
        <w:t>I write to confirm my decision following the Stage 1 grievance meeting, which you attended with [name], your *</w:t>
      </w:r>
      <w:r w:rsidRPr="00FC44D7">
        <w:rPr>
          <w:rFonts w:ascii="Arial" w:hAnsi="Arial" w:cs="Arial"/>
          <w:i/>
        </w:rPr>
        <w:t>trade union representative/work colleague</w:t>
      </w:r>
      <w:r w:rsidRPr="00FC44D7">
        <w:rPr>
          <w:rFonts w:ascii="Arial" w:hAnsi="Arial" w:cs="Arial"/>
        </w:rPr>
        <w:t xml:space="preserve"> o</w:t>
      </w:r>
      <w:r w:rsidRPr="00FC44D7">
        <w:rPr>
          <w:rFonts w:ascii="Arial" w:hAnsi="Arial" w:cs="Arial"/>
          <w:bCs/>
          <w:iCs/>
        </w:rPr>
        <w:t>n [date].</w:t>
      </w:r>
    </w:p>
    <w:p w14:paraId="3E87C4AA" w14:textId="77777777" w:rsidR="00CF0E8A" w:rsidRPr="00FC44D7" w:rsidRDefault="00CF0E8A" w:rsidP="00CF0E8A">
      <w:pPr>
        <w:rPr>
          <w:rFonts w:ascii="Arial" w:hAnsi="Arial" w:cs="Arial"/>
        </w:rPr>
      </w:pPr>
      <w:r w:rsidRPr="00FC44D7">
        <w:rPr>
          <w:rFonts w:ascii="Arial" w:hAnsi="Arial" w:cs="Arial"/>
        </w:rPr>
        <w:t xml:space="preserve">The Stage 1 meeting was convened under the </w:t>
      </w:r>
      <w:r w:rsidRPr="00FC44D7">
        <w:rPr>
          <w:rFonts w:ascii="Arial" w:hAnsi="Arial" w:cs="Arial"/>
          <w:bCs/>
          <w:iCs/>
        </w:rPr>
        <w:t>School’s</w:t>
      </w:r>
      <w:r w:rsidRPr="00FC44D7">
        <w:rPr>
          <w:rFonts w:ascii="Arial" w:hAnsi="Arial" w:cs="Arial"/>
        </w:rPr>
        <w:t xml:space="preserve"> Grievance Policy when the following *</w:t>
      </w:r>
      <w:r w:rsidRPr="00FC44D7">
        <w:rPr>
          <w:rFonts w:ascii="Arial" w:hAnsi="Arial" w:cs="Arial"/>
          <w:bCs/>
          <w:i/>
          <w:iCs/>
        </w:rPr>
        <w:t>was/were</w:t>
      </w:r>
      <w:r w:rsidRPr="00FC44D7">
        <w:rPr>
          <w:rFonts w:ascii="Arial" w:hAnsi="Arial" w:cs="Arial"/>
          <w:b/>
          <w:bCs/>
          <w:i/>
          <w:iCs/>
        </w:rPr>
        <w:t xml:space="preserve"> </w:t>
      </w:r>
      <w:r w:rsidRPr="00FC44D7">
        <w:rPr>
          <w:rFonts w:ascii="Arial" w:hAnsi="Arial" w:cs="Arial"/>
        </w:rPr>
        <w:t>considered:</w:t>
      </w:r>
    </w:p>
    <w:p w14:paraId="79908D10" w14:textId="77777777" w:rsidR="00CF0E8A" w:rsidRPr="00FC44D7" w:rsidRDefault="00CF0E8A" w:rsidP="00CF0E8A">
      <w:pPr>
        <w:numPr>
          <w:ilvl w:val="0"/>
          <w:numId w:val="6"/>
        </w:numPr>
        <w:rPr>
          <w:rFonts w:ascii="Arial" w:hAnsi="Arial" w:cs="Arial"/>
          <w:b/>
          <w:bCs/>
        </w:rPr>
      </w:pPr>
      <w:r w:rsidRPr="00FC44D7">
        <w:rPr>
          <w:rFonts w:ascii="Arial" w:hAnsi="Arial" w:cs="Arial"/>
          <w:bCs/>
          <w:i/>
          <w:iCs/>
        </w:rPr>
        <w:t xml:space="preserve">Insert full details of </w:t>
      </w:r>
      <w:proofErr w:type="gramStart"/>
      <w:r w:rsidRPr="00FC44D7">
        <w:rPr>
          <w:rFonts w:ascii="Arial" w:hAnsi="Arial" w:cs="Arial"/>
          <w:bCs/>
          <w:i/>
          <w:iCs/>
        </w:rPr>
        <w:t>grievance</w:t>
      </w:r>
      <w:proofErr w:type="gramEnd"/>
    </w:p>
    <w:p w14:paraId="3980A0D0" w14:textId="77777777" w:rsidR="00CF0E8A" w:rsidRPr="00FC44D7" w:rsidRDefault="00CF0E8A" w:rsidP="00CF0E8A">
      <w:pPr>
        <w:rPr>
          <w:rFonts w:ascii="Arial" w:hAnsi="Arial" w:cs="Arial"/>
        </w:rPr>
      </w:pPr>
      <w:r w:rsidRPr="00FC44D7">
        <w:rPr>
          <w:rFonts w:ascii="Arial" w:hAnsi="Arial" w:cs="Arial"/>
        </w:rPr>
        <w:t>I carefully considered the facts presented to me, including supporting documentation, before reaching my decision</w:t>
      </w:r>
      <w:r w:rsidRPr="00FC44D7">
        <w:rPr>
          <w:rFonts w:ascii="Arial" w:hAnsi="Arial" w:cs="Arial"/>
          <w:bCs/>
          <w:i/>
          <w:iCs/>
        </w:rPr>
        <w:t>:</w:t>
      </w:r>
    </w:p>
    <w:p w14:paraId="16A62B19" w14:textId="77777777" w:rsidR="00CF0E8A" w:rsidRPr="00FC44D7" w:rsidRDefault="00CF0E8A" w:rsidP="00CF0E8A">
      <w:pPr>
        <w:numPr>
          <w:ilvl w:val="0"/>
          <w:numId w:val="7"/>
        </w:num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</w:rPr>
        <w:t>*</w:t>
      </w:r>
      <w:r w:rsidRPr="00FC44D7">
        <w:rPr>
          <w:rFonts w:ascii="Arial" w:hAnsi="Arial" w:cs="Arial"/>
          <w:bCs/>
          <w:i/>
          <w:iCs/>
        </w:rPr>
        <w:t>That your grievance was substantiated</w:t>
      </w:r>
    </w:p>
    <w:p w14:paraId="7FD02842" w14:textId="77777777" w:rsidR="00CF0E8A" w:rsidRPr="00FC44D7" w:rsidRDefault="00CF0E8A" w:rsidP="00CF0E8A">
      <w:pPr>
        <w:numPr>
          <w:ilvl w:val="0"/>
          <w:numId w:val="7"/>
        </w:num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  <w:bCs/>
          <w:i/>
          <w:iCs/>
        </w:rPr>
        <w:t>*That your grievance was unsubstantiated</w:t>
      </w:r>
    </w:p>
    <w:p w14:paraId="6FA5656F" w14:textId="77777777" w:rsidR="00CF0E8A" w:rsidRPr="00FC44D7" w:rsidRDefault="00CF0E8A" w:rsidP="00CF0E8A">
      <w:pPr>
        <w:numPr>
          <w:ilvl w:val="0"/>
          <w:numId w:val="7"/>
        </w:num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  <w:bCs/>
          <w:i/>
          <w:iCs/>
        </w:rPr>
        <w:t xml:space="preserve">State findings - be clear, brief and </w:t>
      </w:r>
      <w:proofErr w:type="gramStart"/>
      <w:r w:rsidRPr="00FC44D7">
        <w:rPr>
          <w:rFonts w:ascii="Arial" w:hAnsi="Arial" w:cs="Arial"/>
          <w:bCs/>
          <w:i/>
          <w:iCs/>
        </w:rPr>
        <w:t>precise</w:t>
      </w:r>
      <w:proofErr w:type="gramEnd"/>
    </w:p>
    <w:p w14:paraId="37313E19" w14:textId="77777777" w:rsidR="00CF0E8A" w:rsidRPr="00FC44D7" w:rsidRDefault="00CF0E8A" w:rsidP="00CF0E8A">
      <w:pPr>
        <w:numPr>
          <w:ilvl w:val="0"/>
          <w:numId w:val="7"/>
        </w:num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  <w:bCs/>
          <w:i/>
          <w:iCs/>
        </w:rPr>
        <w:t>Explain what actions are to be taken (if any)</w:t>
      </w:r>
    </w:p>
    <w:p w14:paraId="772818C6" w14:textId="77777777" w:rsidR="00CF0E8A" w:rsidRPr="00FC44D7" w:rsidRDefault="00CF0E8A" w:rsidP="00CF0E8A">
      <w:pPr>
        <w:rPr>
          <w:rFonts w:ascii="Arial" w:hAnsi="Arial" w:cs="Arial"/>
        </w:rPr>
      </w:pPr>
      <w:r w:rsidRPr="00FC44D7">
        <w:rPr>
          <w:rFonts w:ascii="Arial" w:hAnsi="Arial" w:cs="Arial"/>
        </w:rPr>
        <w:t>You have the right to appeal under Stage 2 of the Grievance Policy if you are not satisfied with this outcome and consider you have grounds to appeal.</w:t>
      </w:r>
      <w:r>
        <w:rPr>
          <w:rFonts w:ascii="Arial" w:hAnsi="Arial" w:cs="Arial"/>
        </w:rPr>
        <w:t xml:space="preserve"> </w:t>
      </w:r>
      <w:r w:rsidRPr="00FC44D7">
        <w:rPr>
          <w:rFonts w:ascii="Arial" w:hAnsi="Arial" w:cs="Arial"/>
        </w:rPr>
        <w:t>If you wish to exercise this right, you should state your grounds of appeal on the Grievance Appeal Form attached (</w:t>
      </w:r>
      <w:proofErr w:type="gramStart"/>
      <w:r w:rsidRPr="00FC44D7">
        <w:rPr>
          <w:rFonts w:ascii="Arial" w:hAnsi="Arial" w:cs="Arial"/>
        </w:rPr>
        <w:t>e.g.</w:t>
      </w:r>
      <w:proofErr w:type="gramEnd"/>
      <w:r w:rsidRPr="00FC44D7">
        <w:rPr>
          <w:rFonts w:ascii="Arial" w:hAnsi="Arial" w:cs="Arial"/>
        </w:rPr>
        <w:t xml:space="preserve"> that you are appealing against the decision that your grievance was unsubstantiated and the reasons for this).</w:t>
      </w:r>
      <w:r>
        <w:rPr>
          <w:rFonts w:ascii="Arial" w:hAnsi="Arial" w:cs="Arial"/>
        </w:rPr>
        <w:t xml:space="preserve"> </w:t>
      </w:r>
      <w:r w:rsidRPr="00FC44D7">
        <w:rPr>
          <w:rFonts w:ascii="Arial" w:hAnsi="Arial" w:cs="Arial"/>
        </w:rPr>
        <w:t>Please forward your completed form to [name, designation] to be received within 10 working days of the date of this letter:</w:t>
      </w:r>
    </w:p>
    <w:p w14:paraId="584B6003" w14:textId="77777777" w:rsidR="00CF0E8A" w:rsidRPr="00FC44D7" w:rsidRDefault="00CF0E8A" w:rsidP="00CF0E8A">
      <w:pPr>
        <w:rPr>
          <w:rFonts w:ascii="Arial" w:hAnsi="Arial" w:cs="Arial"/>
        </w:rPr>
      </w:pPr>
      <w:r w:rsidRPr="00FC44D7">
        <w:rPr>
          <w:rFonts w:ascii="Arial" w:hAnsi="Arial" w:cs="Arial"/>
        </w:rPr>
        <w:t>Yours sincerely</w:t>
      </w:r>
    </w:p>
    <w:p w14:paraId="5EAF2523" w14:textId="77777777" w:rsidR="00CF0E8A" w:rsidRPr="00FC44D7" w:rsidRDefault="00CF0E8A" w:rsidP="00CF0E8A">
      <w:pPr>
        <w:rPr>
          <w:rFonts w:ascii="Arial" w:hAnsi="Arial" w:cs="Arial"/>
        </w:rPr>
      </w:pPr>
    </w:p>
    <w:p w14:paraId="00308596" w14:textId="554854A9" w:rsidR="00CF0E8A" w:rsidRPr="00FC44D7" w:rsidRDefault="00CF0E8A" w:rsidP="00CF0E8A">
      <w:pPr>
        <w:rPr>
          <w:rFonts w:ascii="Arial" w:hAnsi="Arial" w:cs="Arial"/>
          <w:b/>
          <w:bCs/>
        </w:rPr>
      </w:pPr>
      <w:r w:rsidRPr="00FC44D7">
        <w:rPr>
          <w:rFonts w:ascii="Arial" w:hAnsi="Arial" w:cs="Arial"/>
          <w:b/>
          <w:bCs/>
        </w:rPr>
        <w:t>Manager/Headteacher/</w:t>
      </w:r>
      <w:r>
        <w:rPr>
          <w:rFonts w:ascii="Arial" w:hAnsi="Arial" w:cs="Arial"/>
          <w:b/>
          <w:bCs/>
        </w:rPr>
        <w:t>Chair</w:t>
      </w:r>
      <w:r w:rsidRPr="00FC44D7">
        <w:rPr>
          <w:rFonts w:ascii="Arial" w:hAnsi="Arial" w:cs="Arial"/>
          <w:b/>
          <w:bCs/>
        </w:rPr>
        <w:t xml:space="preserve"> of Governors</w:t>
      </w:r>
    </w:p>
    <w:p w14:paraId="6081851C" w14:textId="4658097D" w:rsidR="00CF0E8A" w:rsidRPr="00FC44D7" w:rsidRDefault="00CF0E8A" w:rsidP="00CF0E8A">
      <w:pPr>
        <w:tabs>
          <w:tab w:val="left" w:pos="1080"/>
        </w:tabs>
        <w:spacing w:after="0"/>
        <w:rPr>
          <w:rFonts w:ascii="Arial" w:hAnsi="Arial" w:cs="Arial"/>
        </w:rPr>
      </w:pPr>
      <w:r w:rsidRPr="00FC44D7">
        <w:rPr>
          <w:rFonts w:ascii="Arial" w:hAnsi="Arial" w:cs="Arial"/>
          <w:b/>
          <w:bCs/>
        </w:rPr>
        <w:t xml:space="preserve">Copy to: </w:t>
      </w:r>
      <w:r w:rsidRPr="00FC44D7">
        <w:rPr>
          <w:rFonts w:ascii="Arial" w:hAnsi="Arial" w:cs="Arial"/>
          <w:b/>
          <w:bCs/>
        </w:rPr>
        <w:tab/>
      </w:r>
      <w:r w:rsidRPr="00CF0E8A">
        <w:rPr>
          <w:rFonts w:ascii="Arial" w:hAnsi="Arial" w:cs="Arial"/>
        </w:rPr>
        <w:t>Manager /</w:t>
      </w:r>
      <w:r>
        <w:rPr>
          <w:rFonts w:ascii="Arial" w:hAnsi="Arial" w:cs="Arial"/>
          <w:b/>
          <w:bCs/>
        </w:rPr>
        <w:t xml:space="preserve"> </w:t>
      </w:r>
      <w:r w:rsidRPr="00FC44D7">
        <w:rPr>
          <w:rFonts w:ascii="Arial" w:hAnsi="Arial" w:cs="Arial"/>
        </w:rPr>
        <w:t>Headteacher</w:t>
      </w:r>
    </w:p>
    <w:p w14:paraId="3AE80E3E" w14:textId="7648789F" w:rsidR="00CF0E8A" w:rsidRPr="00FC44D7" w:rsidRDefault="00CF0E8A" w:rsidP="00CF0E8A">
      <w:pPr>
        <w:tabs>
          <w:tab w:val="left" w:pos="1080"/>
        </w:tabs>
        <w:spacing w:after="0"/>
        <w:rPr>
          <w:rFonts w:ascii="Arial" w:hAnsi="Arial" w:cs="Arial"/>
        </w:rPr>
      </w:pPr>
      <w:r w:rsidRPr="00FC44D7">
        <w:rPr>
          <w:rFonts w:ascii="Arial" w:hAnsi="Arial" w:cs="Arial"/>
        </w:rPr>
        <w:tab/>
      </w:r>
      <w:r>
        <w:rPr>
          <w:rFonts w:ascii="Arial" w:hAnsi="Arial" w:cs="Arial"/>
        </w:rPr>
        <w:t>HR</w:t>
      </w:r>
    </w:p>
    <w:p w14:paraId="7377266E" w14:textId="77777777" w:rsidR="00CF0E8A" w:rsidRPr="00FC44D7" w:rsidRDefault="00CF0E8A" w:rsidP="00CF0E8A">
      <w:pPr>
        <w:tabs>
          <w:tab w:val="left" w:pos="1080"/>
        </w:tabs>
        <w:spacing w:after="0"/>
        <w:rPr>
          <w:rFonts w:ascii="Arial" w:hAnsi="Arial" w:cs="Arial"/>
        </w:rPr>
      </w:pPr>
      <w:r w:rsidRPr="00FC44D7">
        <w:rPr>
          <w:rFonts w:ascii="Arial" w:hAnsi="Arial" w:cs="Arial"/>
        </w:rPr>
        <w:tab/>
      </w:r>
    </w:p>
    <w:p w14:paraId="7303FE24" w14:textId="542B4780" w:rsidR="0061342D" w:rsidRPr="00FC44D7" w:rsidRDefault="00CF0E8A" w:rsidP="005E4D49">
      <w:pPr>
        <w:tabs>
          <w:tab w:val="left" w:pos="1080"/>
        </w:tabs>
        <w:spacing w:after="0"/>
      </w:pPr>
      <w:r w:rsidRPr="00FC44D7">
        <w:rPr>
          <w:rFonts w:ascii="Arial" w:hAnsi="Arial" w:cs="Arial"/>
        </w:rPr>
        <w:tab/>
      </w:r>
      <w:bookmarkEnd w:id="8"/>
      <w:bookmarkEnd w:id="9"/>
      <w:bookmarkEnd w:id="10"/>
    </w:p>
    <w:sectPr w:rsidR="0061342D" w:rsidRPr="00FC44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5463" w14:textId="77777777" w:rsidR="00F76449" w:rsidRDefault="00F76449" w:rsidP="00F76449">
      <w:pPr>
        <w:spacing w:after="0" w:line="240" w:lineRule="auto"/>
      </w:pPr>
      <w:r>
        <w:separator/>
      </w:r>
    </w:p>
  </w:endnote>
  <w:endnote w:type="continuationSeparator" w:id="0">
    <w:p w14:paraId="78FF7BA7" w14:textId="77777777" w:rsidR="00F76449" w:rsidRDefault="00F76449" w:rsidP="00F7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71B2" w14:textId="77777777" w:rsidR="00F76449" w:rsidRDefault="00F76449" w:rsidP="00F76449">
      <w:pPr>
        <w:spacing w:after="0" w:line="240" w:lineRule="auto"/>
      </w:pPr>
      <w:r>
        <w:separator/>
      </w:r>
    </w:p>
  </w:footnote>
  <w:footnote w:type="continuationSeparator" w:id="0">
    <w:p w14:paraId="44BE6F92" w14:textId="77777777" w:rsidR="00F76449" w:rsidRDefault="00F76449" w:rsidP="00F7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EB20" w14:textId="734EFD3F" w:rsidR="00F76449" w:rsidRDefault="00F76449" w:rsidP="00F76449">
    <w:pPr>
      <w:pStyle w:val="Header"/>
      <w:jc w:val="right"/>
    </w:pPr>
    <w:bookmarkStart w:id="11" w:name="_Hlk168646334"/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62A49E65" wp14:editId="1B6F14E4">
          <wp:extent cx="2162810" cy="54968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572" cy="55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C7F"/>
    <w:multiLevelType w:val="hybridMultilevel"/>
    <w:tmpl w:val="0BCA8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167173F"/>
    <w:multiLevelType w:val="hybridMultilevel"/>
    <w:tmpl w:val="E2E28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9076B"/>
    <w:multiLevelType w:val="hybridMultilevel"/>
    <w:tmpl w:val="86D29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A472695"/>
    <w:multiLevelType w:val="hybridMultilevel"/>
    <w:tmpl w:val="A440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631319C7"/>
    <w:multiLevelType w:val="hybridMultilevel"/>
    <w:tmpl w:val="4F06F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F473A9F"/>
    <w:multiLevelType w:val="hybridMultilevel"/>
    <w:tmpl w:val="4620B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98666CB"/>
    <w:multiLevelType w:val="hybridMultilevel"/>
    <w:tmpl w:val="67720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841466">
    <w:abstractNumId w:val="5"/>
  </w:num>
  <w:num w:numId="2" w16cid:durableId="1276862106">
    <w:abstractNumId w:val="2"/>
  </w:num>
  <w:num w:numId="3" w16cid:durableId="1050227709">
    <w:abstractNumId w:val="0"/>
  </w:num>
  <w:num w:numId="4" w16cid:durableId="749695019">
    <w:abstractNumId w:val="3"/>
  </w:num>
  <w:num w:numId="5" w16cid:durableId="1681277439">
    <w:abstractNumId w:val="4"/>
  </w:num>
  <w:num w:numId="6" w16cid:durableId="1034430752">
    <w:abstractNumId w:val="6"/>
  </w:num>
  <w:num w:numId="7" w16cid:durableId="177019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49"/>
    <w:rsid w:val="00030BCE"/>
    <w:rsid w:val="00111E96"/>
    <w:rsid w:val="002C1641"/>
    <w:rsid w:val="005E4D49"/>
    <w:rsid w:val="0061342D"/>
    <w:rsid w:val="008F1593"/>
    <w:rsid w:val="00C23EFC"/>
    <w:rsid w:val="00CF0E8A"/>
    <w:rsid w:val="00F76449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2765F"/>
  <w15:chartTrackingRefBased/>
  <w15:docId w15:val="{9D6DB842-24E9-4C1B-8831-9E5A51EC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4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6449"/>
    <w:pPr>
      <w:keepNext/>
      <w:suppressAutoHyphens/>
      <w:jc w:val="both"/>
      <w:outlineLvl w:val="0"/>
    </w:pPr>
    <w:rPr>
      <w:rFonts w:ascii="Arial" w:hAnsi="Arial" w:cs="Arial"/>
      <w:b/>
      <w:bCs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449"/>
    <w:rPr>
      <w:rFonts w:ascii="Arial" w:eastAsia="Calibri" w:hAnsi="Arial" w:cs="Arial"/>
      <w:b/>
      <w:bCs/>
      <w:kern w:val="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49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49"/>
    <w:rPr>
      <w:rFonts w:ascii="Calibri" w:eastAsia="Calibri" w:hAnsi="Calibri" w:cs="Times New Roman"/>
      <w:kern w:val="0"/>
      <w:lang w:val="en-US"/>
      <w14:ligatures w14:val="none"/>
    </w:rPr>
  </w:style>
  <w:style w:type="paragraph" w:styleId="BodyText2">
    <w:name w:val="Body Text 2"/>
    <w:basedOn w:val="Normal"/>
    <w:link w:val="BodyText2Char"/>
    <w:rsid w:val="00C23E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3EFC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Tayjal Tailor</dc:creator>
  <cp:keywords/>
  <dc:description/>
  <cp:lastModifiedBy>Tayjal Tailor</cp:lastModifiedBy>
  <cp:revision>3</cp:revision>
  <dcterms:created xsi:type="dcterms:W3CDTF">2024-06-07T12:40:00Z</dcterms:created>
  <dcterms:modified xsi:type="dcterms:W3CDTF">2024-06-07T12:57:00Z</dcterms:modified>
</cp:coreProperties>
</file>