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4F48D3AB" w14:textId="107F8808" w:rsidR="00B461F9" w:rsidRPr="008B0D64" w:rsidRDefault="008B0D64" w:rsidP="00B461F9">
      <w:pPr>
        <w:pStyle w:val="BodyText"/>
        <w:rPr>
          <w:rFonts w:ascii="Aptos" w:hAnsi="Aptos"/>
          <w:b/>
          <w:bCs/>
          <w:color w:val="8064A2" w:themeColor="accent4"/>
          <w:sz w:val="22"/>
          <w:szCs w:val="22"/>
        </w:rPr>
      </w:pPr>
      <w:r w:rsidRPr="008B0D64">
        <w:rPr>
          <w:rFonts w:ascii="Aptos" w:hAnsi="Aptos"/>
          <w:b/>
          <w:bCs/>
          <w:color w:val="8064A2" w:themeColor="accent4"/>
          <w:sz w:val="22"/>
          <w:szCs w:val="22"/>
        </w:rPr>
        <w:t xml:space="preserve">Appendix </w:t>
      </w:r>
      <w:r w:rsidR="003704BF">
        <w:rPr>
          <w:rFonts w:ascii="Aptos" w:hAnsi="Aptos"/>
          <w:b/>
          <w:bCs/>
          <w:color w:val="8064A2" w:themeColor="accent4"/>
          <w:sz w:val="22"/>
          <w:szCs w:val="22"/>
        </w:rPr>
        <w:t>5</w:t>
      </w:r>
    </w:p>
    <w:p w14:paraId="37ED21EF" w14:textId="77777777" w:rsidR="00B461F9" w:rsidRDefault="00B461F9" w:rsidP="00B461F9">
      <w:pPr>
        <w:pStyle w:val="BodyText"/>
        <w:rPr>
          <w:sz w:val="20"/>
        </w:rPr>
      </w:pPr>
    </w:p>
    <w:p w14:paraId="51C9919B" w14:textId="77777777" w:rsidR="00351B8F" w:rsidRDefault="00351B8F" w:rsidP="00351B8F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3CE3BADB" w14:textId="77777777" w:rsidR="00351B8F" w:rsidRDefault="00351B8F" w:rsidP="00351B8F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29664496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6E576B0E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50799C5E" w14:textId="5361E9E9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Address</w:t>
      </w:r>
    </w:p>
    <w:p w14:paraId="0E695718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58F92931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 xml:space="preserve">Date </w:t>
      </w:r>
    </w:p>
    <w:p w14:paraId="5628E8F0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760E6D45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49FC557C" w14:textId="69AE135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Dear</w:t>
      </w:r>
    </w:p>
    <w:p w14:paraId="305203E2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220BDAF4" w14:textId="77777777" w:rsidR="008D4EEE" w:rsidRPr="008D4EEE" w:rsidRDefault="008D4EEE" w:rsidP="008D4EEE">
      <w:pPr>
        <w:pStyle w:val="BodyText"/>
        <w:spacing w:before="9"/>
        <w:rPr>
          <w:rFonts w:ascii="Aptos" w:hAnsi="Aptos"/>
        </w:rPr>
      </w:pPr>
    </w:p>
    <w:p w14:paraId="0162F4EA" w14:textId="77777777" w:rsidR="003704BF" w:rsidRPr="003704BF" w:rsidRDefault="003704BF" w:rsidP="003704BF">
      <w:pPr>
        <w:pStyle w:val="BodyText"/>
        <w:spacing w:before="9"/>
        <w:rPr>
          <w:rFonts w:ascii="Aptos" w:hAnsi="Aptos"/>
          <w:b/>
        </w:rPr>
      </w:pPr>
      <w:r w:rsidRPr="003704BF">
        <w:rPr>
          <w:rFonts w:ascii="Aptos" w:hAnsi="Aptos"/>
          <w:b/>
        </w:rPr>
        <w:t>STAGE 1 FORMAL CAPABILITY MEETING</w:t>
      </w:r>
    </w:p>
    <w:p w14:paraId="73D59DE8" w14:textId="77777777" w:rsidR="008D4EEE" w:rsidRDefault="008D4EEE" w:rsidP="008D4EEE">
      <w:pPr>
        <w:pStyle w:val="BodyText"/>
        <w:spacing w:before="9"/>
        <w:rPr>
          <w:rFonts w:ascii="Aptos" w:hAnsi="Aptos"/>
          <w:b/>
        </w:rPr>
      </w:pPr>
    </w:p>
    <w:p w14:paraId="6C4B697E" w14:textId="0A867CF0" w:rsidR="008D4EEE" w:rsidRDefault="0024367E" w:rsidP="008D4EEE">
      <w:pPr>
        <w:pStyle w:val="BodyText"/>
        <w:spacing w:before="9"/>
        <w:rPr>
          <w:rFonts w:ascii="Aptos" w:hAnsi="Aptos"/>
          <w:bCs/>
        </w:rPr>
      </w:pPr>
      <w:r w:rsidRPr="0024367E">
        <w:rPr>
          <w:rFonts w:ascii="Aptos" w:hAnsi="Aptos"/>
          <w:bCs/>
        </w:rPr>
        <w:t>I am writing to confirm that, following the informal review period, there remain ongoing concerns regarding your performance that have not been resolved through the appraisal process, day-to-day management, or the additional support provided. As a result, your performance will now be formally addressed under the </w:t>
      </w:r>
      <w:r w:rsidRPr="0024367E">
        <w:rPr>
          <w:rFonts w:ascii="Aptos" w:hAnsi="Aptos"/>
        </w:rPr>
        <w:t>Schools Capability Procedure</w:t>
      </w:r>
      <w:r w:rsidRPr="0024367E">
        <w:rPr>
          <w:rFonts w:ascii="Aptos" w:hAnsi="Aptos"/>
          <w:bCs/>
        </w:rPr>
        <w:t> (please find a copy attached).</w:t>
      </w:r>
    </w:p>
    <w:p w14:paraId="3E565172" w14:textId="77777777" w:rsidR="0024367E" w:rsidRDefault="0024367E" w:rsidP="008D4EEE">
      <w:pPr>
        <w:pStyle w:val="BodyText"/>
        <w:spacing w:before="9"/>
        <w:rPr>
          <w:rFonts w:ascii="Aptos" w:hAnsi="Aptos"/>
          <w:bCs/>
        </w:rPr>
      </w:pPr>
    </w:p>
    <w:p w14:paraId="083398A7" w14:textId="453F738B" w:rsidR="0024367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 xml:space="preserve">I would, therefore, </w:t>
      </w:r>
      <w:r>
        <w:rPr>
          <w:rFonts w:ascii="Aptos" w:hAnsi="Aptos"/>
          <w:bCs/>
        </w:rPr>
        <w:t xml:space="preserve">request that you attend a Stage 1 Formal Capability Meeting with </w:t>
      </w:r>
      <w:r w:rsidRPr="0024367E">
        <w:rPr>
          <w:rFonts w:ascii="Aptos" w:hAnsi="Aptos"/>
          <w:bCs/>
        </w:rPr>
        <w:t>[me or name of manager] to discuss these concerns further.</w:t>
      </w:r>
      <w:r w:rsidR="00C3150E">
        <w:rPr>
          <w:rFonts w:ascii="Aptos" w:hAnsi="Aptos"/>
          <w:bCs/>
        </w:rPr>
        <w:t xml:space="preserve"> A note taker will also be present at the meeting.</w:t>
      </w:r>
      <w:r>
        <w:rPr>
          <w:rFonts w:ascii="Aptos" w:hAnsi="Aptos"/>
          <w:bCs/>
        </w:rPr>
        <w:t xml:space="preserve"> The meeting will take place on:</w:t>
      </w:r>
    </w:p>
    <w:p w14:paraId="3E7405C6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</w:p>
    <w:p w14:paraId="040E653C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>Date:</w:t>
      </w:r>
      <w:r w:rsidRPr="008D4EEE">
        <w:rPr>
          <w:rFonts w:ascii="Aptos" w:hAnsi="Aptos"/>
          <w:bCs/>
        </w:rPr>
        <w:tab/>
      </w:r>
      <w:r>
        <w:rPr>
          <w:rFonts w:ascii="Aptos" w:hAnsi="Aptos"/>
          <w:bCs/>
        </w:rPr>
        <w:tab/>
      </w:r>
      <w:r w:rsidRPr="008D4EEE">
        <w:rPr>
          <w:rFonts w:ascii="Aptos" w:hAnsi="Aptos"/>
          <w:bCs/>
        </w:rPr>
        <w:tab/>
      </w:r>
      <w:r>
        <w:rPr>
          <w:rFonts w:ascii="Aptos" w:hAnsi="Aptos"/>
          <w:bCs/>
        </w:rPr>
        <w:tab/>
      </w:r>
    </w:p>
    <w:p w14:paraId="374E5C47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>Time:</w:t>
      </w:r>
      <w:r w:rsidRPr="008D4EEE">
        <w:rPr>
          <w:rFonts w:ascii="Aptos" w:hAnsi="Aptos"/>
          <w:bCs/>
        </w:rPr>
        <w:tab/>
      </w:r>
    </w:p>
    <w:p w14:paraId="5436F372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  <w:r>
        <w:rPr>
          <w:rFonts w:ascii="Aptos" w:hAnsi="Aptos"/>
          <w:bCs/>
        </w:rPr>
        <w:t>Location</w:t>
      </w:r>
      <w:r w:rsidRPr="008D4EEE">
        <w:rPr>
          <w:rFonts w:ascii="Aptos" w:hAnsi="Aptos"/>
          <w:bCs/>
        </w:rPr>
        <w:t>:</w:t>
      </w:r>
      <w:r w:rsidRPr="008D4EEE">
        <w:rPr>
          <w:rFonts w:ascii="Aptos" w:hAnsi="Aptos"/>
          <w:bCs/>
        </w:rPr>
        <w:tab/>
      </w:r>
    </w:p>
    <w:p w14:paraId="3A596654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</w:p>
    <w:p w14:paraId="78DA43B4" w14:textId="77777777" w:rsidR="0024367E" w:rsidRPr="0024367E" w:rsidRDefault="0024367E" w:rsidP="0024367E">
      <w:pPr>
        <w:pStyle w:val="BodyText"/>
        <w:spacing w:before="9"/>
        <w:rPr>
          <w:rFonts w:ascii="Aptos" w:hAnsi="Aptos"/>
          <w:bCs/>
        </w:rPr>
      </w:pPr>
      <w:r w:rsidRPr="0024367E">
        <w:rPr>
          <w:rFonts w:ascii="Aptos" w:hAnsi="Aptos"/>
          <w:bCs/>
        </w:rPr>
        <w:t>The following performance issues that are causing concern that will be discussed are:</w:t>
      </w:r>
    </w:p>
    <w:p w14:paraId="020B6F64" w14:textId="77777777" w:rsidR="0024367E" w:rsidRDefault="0024367E" w:rsidP="008D4EEE">
      <w:pPr>
        <w:pStyle w:val="BodyText"/>
        <w:spacing w:before="9"/>
        <w:rPr>
          <w:rFonts w:ascii="Aptos" w:hAnsi="Aptos"/>
          <w:bCs/>
        </w:rPr>
      </w:pPr>
    </w:p>
    <w:p w14:paraId="42393A38" w14:textId="2E02EA4B" w:rsidR="0024367E" w:rsidRPr="0024367E" w:rsidRDefault="0024367E" w:rsidP="008D4EEE">
      <w:pPr>
        <w:pStyle w:val="BodyText"/>
        <w:spacing w:before="9"/>
        <w:rPr>
          <w:rFonts w:ascii="Aptos" w:hAnsi="Aptos"/>
          <w:b/>
        </w:rPr>
      </w:pPr>
      <w:r w:rsidRPr="0024367E">
        <w:rPr>
          <w:rFonts w:ascii="Aptos" w:hAnsi="Aptos"/>
          <w:b/>
        </w:rPr>
        <w:t>[Insert performance concerns].</w:t>
      </w:r>
    </w:p>
    <w:p w14:paraId="4AE8E682" w14:textId="77777777" w:rsidR="0024367E" w:rsidRDefault="0024367E" w:rsidP="008D4EEE">
      <w:pPr>
        <w:pStyle w:val="BodyText"/>
        <w:spacing w:before="9"/>
        <w:rPr>
          <w:rFonts w:ascii="Aptos" w:hAnsi="Aptos"/>
          <w:bCs/>
        </w:rPr>
      </w:pPr>
    </w:p>
    <w:p w14:paraId="5E616DA9" w14:textId="1FD87D06" w:rsidR="0024367E" w:rsidRPr="0024367E" w:rsidRDefault="0024367E" w:rsidP="0024367E">
      <w:pPr>
        <w:pStyle w:val="BodyText"/>
        <w:spacing w:before="9"/>
        <w:rPr>
          <w:rFonts w:ascii="Aptos" w:hAnsi="Aptos"/>
          <w:bCs/>
          <w:i/>
          <w:iCs/>
          <w:color w:val="FF0000"/>
        </w:rPr>
      </w:pPr>
      <w:r w:rsidRPr="0024367E">
        <w:rPr>
          <w:rFonts w:ascii="Aptos" w:hAnsi="Aptos"/>
          <w:bCs/>
        </w:rPr>
        <w:t xml:space="preserve">To enable you to prepare for the meeting, </w:t>
      </w:r>
      <w:r>
        <w:rPr>
          <w:rFonts w:ascii="Aptos" w:hAnsi="Aptos"/>
          <w:bCs/>
        </w:rPr>
        <w:t>I enclose the relevant paperwork in relation to your performance.</w:t>
      </w:r>
      <w:r w:rsidRPr="0024367E">
        <w:rPr>
          <w:rFonts w:ascii="Aptos" w:hAnsi="Aptos"/>
          <w:bCs/>
        </w:rPr>
        <w:t xml:space="preserve"> (</w:t>
      </w:r>
      <w:r w:rsidRPr="0024367E">
        <w:rPr>
          <w:rFonts w:ascii="Aptos" w:hAnsi="Aptos"/>
          <w:bCs/>
          <w:i/>
          <w:iCs/>
          <w:color w:val="FF0000"/>
        </w:rPr>
        <w:t xml:space="preserve">e.g. PIP, notes of supervision meetings/lesson observations/examples of where work not met a satisfactory standard) </w:t>
      </w:r>
    </w:p>
    <w:p w14:paraId="46EFCB59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7B8B8EB9" w14:textId="474DFC55" w:rsidR="00DA59C2" w:rsidRDefault="00DA59C2" w:rsidP="00DA59C2">
      <w:pPr>
        <w:pStyle w:val="BodyText"/>
        <w:spacing w:before="9"/>
        <w:rPr>
          <w:rFonts w:ascii="Aptos" w:hAnsi="Aptos"/>
          <w:bCs/>
          <w:lang w:val="en-GB"/>
        </w:rPr>
      </w:pPr>
      <w:r w:rsidRPr="00DA59C2">
        <w:rPr>
          <w:rFonts w:ascii="Aptos" w:hAnsi="Aptos"/>
          <w:bCs/>
          <w:lang w:val="en-GB"/>
        </w:rPr>
        <w:t xml:space="preserve">You should be aware that the outcome of this </w:t>
      </w:r>
      <w:r>
        <w:rPr>
          <w:rFonts w:ascii="Aptos" w:hAnsi="Aptos"/>
          <w:bCs/>
          <w:lang w:val="en-GB"/>
        </w:rPr>
        <w:t>Stage 1 Formal Capability</w:t>
      </w:r>
      <w:r w:rsidRPr="00DA59C2">
        <w:rPr>
          <w:rFonts w:ascii="Aptos" w:hAnsi="Aptos"/>
          <w:bCs/>
          <w:lang w:val="en-GB"/>
        </w:rPr>
        <w:t xml:space="preserve"> Meeting could result in you being issued with a First Warning in accordance with the </w:t>
      </w:r>
      <w:r>
        <w:rPr>
          <w:rFonts w:ascii="Aptos" w:hAnsi="Aptos"/>
          <w:bCs/>
          <w:lang w:val="en-GB"/>
        </w:rPr>
        <w:t>School’s Capability</w:t>
      </w:r>
      <w:r w:rsidRPr="00DA59C2">
        <w:rPr>
          <w:rFonts w:ascii="Aptos" w:hAnsi="Aptos"/>
          <w:bCs/>
          <w:lang w:val="en-GB"/>
        </w:rPr>
        <w:t xml:space="preserve"> Procedure</w:t>
      </w:r>
      <w:r w:rsidR="00BB0E7D">
        <w:rPr>
          <w:rFonts w:ascii="Aptos" w:hAnsi="Aptos"/>
          <w:bCs/>
          <w:lang w:val="en-GB"/>
        </w:rPr>
        <w:t xml:space="preserve"> and further monitoring and review period will be set to assess your performance.</w:t>
      </w:r>
    </w:p>
    <w:p w14:paraId="74E8D51A" w14:textId="77777777" w:rsidR="00DA59C2" w:rsidRPr="00DA59C2" w:rsidRDefault="00DA59C2" w:rsidP="00DA59C2">
      <w:pPr>
        <w:pStyle w:val="BodyText"/>
        <w:spacing w:before="9"/>
        <w:rPr>
          <w:rFonts w:ascii="Aptos" w:hAnsi="Aptos"/>
          <w:bCs/>
          <w:lang w:val="en-GB"/>
        </w:rPr>
      </w:pPr>
    </w:p>
    <w:p w14:paraId="33EF4F43" w14:textId="10E3A5EB" w:rsidR="00DA59C2" w:rsidRDefault="00DA59C2" w:rsidP="00DA59C2">
      <w:pPr>
        <w:pStyle w:val="BodyText"/>
        <w:spacing w:before="9"/>
        <w:rPr>
          <w:rFonts w:ascii="Aptos" w:hAnsi="Aptos"/>
          <w:bCs/>
          <w:lang w:val="en-GB"/>
        </w:rPr>
      </w:pPr>
      <w:r w:rsidRPr="00DA59C2">
        <w:rPr>
          <w:rFonts w:ascii="Aptos" w:hAnsi="Aptos"/>
          <w:bCs/>
          <w:lang w:val="en-GB"/>
        </w:rPr>
        <w:t xml:space="preserve">If you are issued with a First Warning, you will have further opportunities to improve your performance however, if there is no improvement and further formal action becomes necessary, you could be issued with a Final Warning or eventually dismissal from the </w:t>
      </w:r>
      <w:r>
        <w:rPr>
          <w:rFonts w:ascii="Aptos" w:hAnsi="Aptos"/>
          <w:bCs/>
          <w:lang w:val="en-GB"/>
        </w:rPr>
        <w:t>school’s</w:t>
      </w:r>
      <w:r w:rsidRPr="00DA59C2">
        <w:rPr>
          <w:rFonts w:ascii="Aptos" w:hAnsi="Aptos"/>
          <w:bCs/>
          <w:lang w:val="en-GB"/>
        </w:rPr>
        <w:t xml:space="preserve"> employment on the grounds of continued unsatisfactory/unacceptable performance.</w:t>
      </w:r>
    </w:p>
    <w:p w14:paraId="08ADB0B0" w14:textId="77777777" w:rsidR="00DA59C2" w:rsidRDefault="00DA59C2" w:rsidP="00DA59C2">
      <w:pPr>
        <w:pStyle w:val="BodyText"/>
        <w:spacing w:before="9"/>
        <w:rPr>
          <w:rFonts w:ascii="Aptos" w:hAnsi="Aptos"/>
          <w:bCs/>
          <w:lang w:val="en-GB"/>
        </w:rPr>
      </w:pPr>
    </w:p>
    <w:p w14:paraId="1EAC7F7C" w14:textId="4EBFF92E" w:rsidR="00DA59C2" w:rsidRDefault="00DA59C2" w:rsidP="00DA59C2">
      <w:pPr>
        <w:pStyle w:val="BodyText"/>
        <w:spacing w:before="9"/>
        <w:rPr>
          <w:rFonts w:ascii="Aptos" w:hAnsi="Aptos"/>
          <w:bCs/>
        </w:rPr>
      </w:pPr>
      <w:r w:rsidRPr="00DA59C2">
        <w:rPr>
          <w:rFonts w:ascii="Aptos" w:hAnsi="Aptos"/>
          <w:bCs/>
        </w:rPr>
        <w:t xml:space="preserve">You are entitled to be </w:t>
      </w:r>
      <w:r>
        <w:rPr>
          <w:rFonts w:ascii="Aptos" w:hAnsi="Aptos"/>
          <w:bCs/>
        </w:rPr>
        <w:t>accompanied</w:t>
      </w:r>
      <w:r w:rsidRPr="00DA59C2">
        <w:rPr>
          <w:rFonts w:ascii="Aptos" w:hAnsi="Aptos"/>
          <w:bCs/>
        </w:rPr>
        <w:t xml:space="preserve"> by your trade union or work colleague at this </w:t>
      </w:r>
      <w:r>
        <w:rPr>
          <w:rFonts w:ascii="Aptos" w:hAnsi="Aptos"/>
          <w:bCs/>
        </w:rPr>
        <w:t>m</w:t>
      </w:r>
      <w:r w:rsidRPr="00DA59C2">
        <w:rPr>
          <w:rFonts w:ascii="Aptos" w:hAnsi="Aptos"/>
          <w:bCs/>
        </w:rPr>
        <w:t xml:space="preserve">eeting, and I have attached a copy of this letter with enclosures for you to forward to them, if necessary. I would be grateful if you </w:t>
      </w:r>
      <w:proofErr w:type="gramStart"/>
      <w:r w:rsidRPr="00DA59C2">
        <w:rPr>
          <w:rFonts w:ascii="Aptos" w:hAnsi="Aptos"/>
          <w:bCs/>
        </w:rPr>
        <w:t>can</w:t>
      </w:r>
      <w:proofErr w:type="gramEnd"/>
      <w:r w:rsidRPr="00DA59C2">
        <w:rPr>
          <w:rFonts w:ascii="Aptos" w:hAnsi="Aptos"/>
          <w:bCs/>
        </w:rPr>
        <w:t xml:space="preserve"> notify me of their name in advance of the meeting.</w:t>
      </w:r>
    </w:p>
    <w:p w14:paraId="5B46CCE9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35E6452B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1A454075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759CFAAD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00E5B67A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2249313A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2F63F667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61B22712" w14:textId="77777777" w:rsidR="00AB004C" w:rsidRDefault="00AB004C" w:rsidP="00351B8F">
      <w:pPr>
        <w:pStyle w:val="BodyText"/>
        <w:spacing w:before="9"/>
        <w:rPr>
          <w:rFonts w:ascii="Aptos" w:hAnsi="Aptos"/>
          <w:bCs/>
        </w:rPr>
      </w:pPr>
    </w:p>
    <w:p w14:paraId="35DFA212" w14:textId="21D0C8C0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 xml:space="preserve">I appreciate this may be a difficult time for you. You can access the </w:t>
      </w:r>
      <w:proofErr w:type="gramStart"/>
      <w:r w:rsidRPr="00351B8F">
        <w:rPr>
          <w:rFonts w:ascii="Aptos" w:hAnsi="Aptos"/>
          <w:bCs/>
        </w:rPr>
        <w:t>School’s</w:t>
      </w:r>
      <w:proofErr w:type="gramEnd"/>
      <w:r w:rsidRPr="00351B8F">
        <w:rPr>
          <w:rFonts w:ascii="Aptos" w:hAnsi="Aptos"/>
          <w:bCs/>
        </w:rPr>
        <w:t xml:space="preserve"> 24-hour Employee Assistance </w:t>
      </w:r>
      <w:proofErr w:type="spellStart"/>
      <w:r w:rsidRPr="00351B8F">
        <w:rPr>
          <w:rFonts w:ascii="Aptos" w:hAnsi="Aptos"/>
          <w:bCs/>
        </w:rPr>
        <w:t>Programme</w:t>
      </w:r>
      <w:proofErr w:type="spellEnd"/>
      <w:r w:rsidRPr="00351B8F">
        <w:rPr>
          <w:rFonts w:ascii="Aptos" w:hAnsi="Aptos"/>
          <w:bCs/>
        </w:rPr>
        <w:t xml:space="preserve"> for completely independent confidential support and advice, by telephoning [</w:t>
      </w:r>
      <w:proofErr w:type="gramStart"/>
      <w:r w:rsidRPr="00351B8F">
        <w:rPr>
          <w:rFonts w:ascii="Aptos" w:hAnsi="Aptos"/>
          <w:bCs/>
        </w:rPr>
        <w:t>insert</w:t>
      </w:r>
      <w:proofErr w:type="gramEnd"/>
      <w:r w:rsidRPr="00351B8F">
        <w:rPr>
          <w:rFonts w:ascii="Aptos" w:hAnsi="Aptos"/>
          <w:bCs/>
        </w:rPr>
        <w:t xml:space="preserve"> the company details] on [insert telephone number]. </w:t>
      </w:r>
    </w:p>
    <w:p w14:paraId="5F596447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76B1CD90" w14:textId="25060AB8" w:rsidR="00351B8F" w:rsidRDefault="00351B8F" w:rsidP="00351B8F">
      <w:pPr>
        <w:pStyle w:val="BodyText"/>
        <w:spacing w:before="9"/>
        <w:rPr>
          <w:rFonts w:ascii="Aptos" w:hAnsi="Aptos"/>
          <w:bCs/>
          <w:lang w:val="en-GB"/>
        </w:rPr>
      </w:pPr>
      <w:r w:rsidRPr="00351B8F">
        <w:rPr>
          <w:rFonts w:ascii="Aptos" w:hAnsi="Aptos"/>
          <w:bCs/>
          <w:lang w:val="en-GB"/>
        </w:rPr>
        <w:t xml:space="preserve">I enclose a copy of the </w:t>
      </w:r>
      <w:r>
        <w:rPr>
          <w:rFonts w:ascii="Aptos" w:hAnsi="Aptos"/>
          <w:bCs/>
          <w:lang w:val="en-GB"/>
        </w:rPr>
        <w:t>School’s Capability</w:t>
      </w:r>
      <w:r w:rsidRPr="00351B8F">
        <w:rPr>
          <w:rFonts w:ascii="Aptos" w:hAnsi="Aptos"/>
          <w:bCs/>
          <w:lang w:val="en-GB"/>
        </w:rPr>
        <w:t xml:space="preserve"> Procedure for your information.</w:t>
      </w:r>
    </w:p>
    <w:p w14:paraId="591F3903" w14:textId="77777777" w:rsidR="00351B8F" w:rsidRDefault="00351B8F" w:rsidP="00351B8F">
      <w:pPr>
        <w:pStyle w:val="BodyText"/>
        <w:spacing w:before="9"/>
        <w:rPr>
          <w:rFonts w:ascii="Aptos" w:hAnsi="Aptos"/>
          <w:bCs/>
          <w:lang w:val="en-GB"/>
        </w:rPr>
      </w:pPr>
    </w:p>
    <w:p w14:paraId="734454A7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5B49C4AA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Yours sincerely</w:t>
      </w:r>
    </w:p>
    <w:p w14:paraId="380A93D0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08D55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First Name and Surname</w:t>
      </w:r>
    </w:p>
    <w:p w14:paraId="7B316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/>
          <w:bCs/>
        </w:rPr>
        <w:t>Job Title</w:t>
      </w:r>
    </w:p>
    <w:p w14:paraId="31037AA4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Name of School</w:t>
      </w:r>
    </w:p>
    <w:p w14:paraId="669D6EF1" w14:textId="77777777" w:rsidR="00351B8F" w:rsidRPr="008D4EEE" w:rsidRDefault="00351B8F" w:rsidP="008D4EEE">
      <w:pPr>
        <w:pStyle w:val="BodyText"/>
        <w:spacing w:before="9"/>
        <w:rPr>
          <w:rFonts w:ascii="Aptos" w:hAnsi="Aptos"/>
          <w:bCs/>
        </w:rPr>
      </w:pPr>
    </w:p>
    <w:sectPr w:rsidR="00351B8F" w:rsidRPr="008D4EEE" w:rsidSect="00351B8F">
      <w:headerReference w:type="default" r:id="rId11"/>
      <w:pgSz w:w="11910" w:h="16840"/>
      <w:pgMar w:top="1080" w:right="600" w:bottom="25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6D65" w14:textId="77777777" w:rsidR="00082A46" w:rsidRDefault="00082A46">
      <w:r>
        <w:separator/>
      </w:r>
    </w:p>
  </w:endnote>
  <w:endnote w:type="continuationSeparator" w:id="0">
    <w:p w14:paraId="66FA3F54" w14:textId="77777777" w:rsidR="00082A46" w:rsidRDefault="00082A46">
      <w:r>
        <w:continuationSeparator/>
      </w:r>
    </w:p>
  </w:endnote>
  <w:endnote w:type="continuationNotice" w:id="1">
    <w:p w14:paraId="57E2259D" w14:textId="77777777" w:rsidR="00082A46" w:rsidRDefault="0008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D6B6" w14:textId="77777777" w:rsidR="00082A46" w:rsidRDefault="00082A46">
      <w:r>
        <w:separator/>
      </w:r>
    </w:p>
  </w:footnote>
  <w:footnote w:type="continuationSeparator" w:id="0">
    <w:p w14:paraId="2F31D49D" w14:textId="77777777" w:rsidR="00082A46" w:rsidRDefault="00082A46">
      <w:r>
        <w:continuationSeparator/>
      </w:r>
    </w:p>
  </w:footnote>
  <w:footnote w:type="continuationNotice" w:id="1">
    <w:p w14:paraId="5C7D4E44" w14:textId="77777777" w:rsidR="00082A46" w:rsidRDefault="00082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2DC36177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918273429" name="Picture 918273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1"/>
  </w:num>
  <w:num w:numId="2" w16cid:durableId="818808630">
    <w:abstractNumId w:val="0"/>
  </w:num>
  <w:num w:numId="3" w16cid:durableId="9667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24F"/>
    <w:rsid w:val="0002787B"/>
    <w:rsid w:val="000377D3"/>
    <w:rsid w:val="00056620"/>
    <w:rsid w:val="00082A46"/>
    <w:rsid w:val="000E5242"/>
    <w:rsid w:val="00125552"/>
    <w:rsid w:val="0016701A"/>
    <w:rsid w:val="00174512"/>
    <w:rsid w:val="001776EE"/>
    <w:rsid w:val="00186B1D"/>
    <w:rsid w:val="0024367E"/>
    <w:rsid w:val="002B082E"/>
    <w:rsid w:val="002B73C7"/>
    <w:rsid w:val="00300119"/>
    <w:rsid w:val="00307A49"/>
    <w:rsid w:val="00351B8F"/>
    <w:rsid w:val="003704BF"/>
    <w:rsid w:val="003D63FF"/>
    <w:rsid w:val="003D71B1"/>
    <w:rsid w:val="00462545"/>
    <w:rsid w:val="00483E4A"/>
    <w:rsid w:val="004A0AC6"/>
    <w:rsid w:val="0055463C"/>
    <w:rsid w:val="005B4BAD"/>
    <w:rsid w:val="00622DE3"/>
    <w:rsid w:val="0065206E"/>
    <w:rsid w:val="00666F9B"/>
    <w:rsid w:val="006F1F8F"/>
    <w:rsid w:val="007944C9"/>
    <w:rsid w:val="007B1D82"/>
    <w:rsid w:val="00822BB3"/>
    <w:rsid w:val="00845E26"/>
    <w:rsid w:val="008B0D64"/>
    <w:rsid w:val="008D4EEE"/>
    <w:rsid w:val="008F7711"/>
    <w:rsid w:val="009154F1"/>
    <w:rsid w:val="00935F19"/>
    <w:rsid w:val="00951407"/>
    <w:rsid w:val="009B5775"/>
    <w:rsid w:val="009C6FEA"/>
    <w:rsid w:val="009F3E11"/>
    <w:rsid w:val="00A143EF"/>
    <w:rsid w:val="00A23E85"/>
    <w:rsid w:val="00A705F0"/>
    <w:rsid w:val="00A71B27"/>
    <w:rsid w:val="00A94EA5"/>
    <w:rsid w:val="00AA789C"/>
    <w:rsid w:val="00AB004C"/>
    <w:rsid w:val="00B30F93"/>
    <w:rsid w:val="00B461F9"/>
    <w:rsid w:val="00B553CB"/>
    <w:rsid w:val="00BA0457"/>
    <w:rsid w:val="00BB0E7D"/>
    <w:rsid w:val="00BC4A12"/>
    <w:rsid w:val="00C1142D"/>
    <w:rsid w:val="00C3150E"/>
    <w:rsid w:val="00CA195D"/>
    <w:rsid w:val="00CB6069"/>
    <w:rsid w:val="00D36379"/>
    <w:rsid w:val="00D43A72"/>
    <w:rsid w:val="00D506A9"/>
    <w:rsid w:val="00DA59C2"/>
    <w:rsid w:val="00DB5B7C"/>
    <w:rsid w:val="00DC6011"/>
    <w:rsid w:val="00DE2C72"/>
    <w:rsid w:val="00E018A2"/>
    <w:rsid w:val="00E115CC"/>
    <w:rsid w:val="00E62936"/>
    <w:rsid w:val="00EB2638"/>
    <w:rsid w:val="00F173EE"/>
    <w:rsid w:val="00F25C39"/>
    <w:rsid w:val="00F2613B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Props1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E8DCB-ABB1-42FB-853C-BCAF1639751F}">
  <ds:schemaRefs>
    <ds:schemaRef ds:uri="d7bf0660-0b03-4216-b364-8c8e0fe76916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6d4384f-4925-4e58-9d18-6d622caa713e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6</cp:revision>
  <dcterms:created xsi:type="dcterms:W3CDTF">2025-08-06T10:28:00Z</dcterms:created>
  <dcterms:modified xsi:type="dcterms:W3CDTF">2025-08-29T13:42:00Z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